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A3BB" w14:textId="454C2619" w:rsidR="00956696" w:rsidRDefault="00956696" w:rsidP="009D035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-</w:t>
      </w:r>
      <w:r>
        <w:br/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</w:t>
      </w:r>
      <w:r>
        <w:br/>
      </w:r>
      <w:r>
        <w:rPr>
          <w:rStyle w:val="markedcontent"/>
          <w:rFonts w:ascii="Arial" w:hAnsi="Arial" w:cs="Arial"/>
        </w:rPr>
        <w:t>ПОПУЊАВАЊЕ ИЗВРШИЛАЧКИХ РАДНИХ МЕСТА У МИНИСТАРСТВУ</w:t>
      </w:r>
      <w:r>
        <w:t xml:space="preserve"> </w:t>
      </w:r>
      <w:r>
        <w:rPr>
          <w:rFonts w:ascii="Arial" w:hAnsi="Arial" w:cs="Arial"/>
        </w:rPr>
        <w:t xml:space="preserve">ИНФОРМИСАЊА И </w:t>
      </w:r>
      <w:r>
        <w:rPr>
          <w:rStyle w:val="markedcontent"/>
          <w:rFonts w:ascii="Arial" w:hAnsi="Arial" w:cs="Arial"/>
        </w:rPr>
        <w:t>ТЕЛЕКОМУНИКАЦИЈА (КОНКУРС ОГЛАШЕН 2</w:t>
      </w:r>
      <w:r w:rsidR="00073ECB">
        <w:rPr>
          <w:rStyle w:val="markedcontent"/>
          <w:rFonts w:ascii="Arial" w:hAnsi="Arial" w:cs="Arial"/>
        </w:rPr>
        <w:t>4</w:t>
      </w:r>
      <w:r>
        <w:rPr>
          <w:rStyle w:val="markedcontent"/>
          <w:rFonts w:ascii="Arial" w:hAnsi="Arial" w:cs="Arial"/>
        </w:rPr>
        <w:t>.0</w:t>
      </w:r>
      <w:r w:rsidR="00073ECB">
        <w:rPr>
          <w:rStyle w:val="markedcontent"/>
          <w:rFonts w:ascii="Arial" w:hAnsi="Arial" w:cs="Arial"/>
        </w:rPr>
        <w:t>1</w:t>
      </w:r>
      <w:r>
        <w:rPr>
          <w:rStyle w:val="markedcontent"/>
          <w:rFonts w:ascii="Arial" w:hAnsi="Arial" w:cs="Arial"/>
        </w:rPr>
        <w:t>.202</w:t>
      </w:r>
      <w:r w:rsidR="00073ECB">
        <w:rPr>
          <w:rStyle w:val="markedcontent"/>
          <w:rFonts w:ascii="Arial" w:hAnsi="Arial" w:cs="Arial"/>
        </w:rPr>
        <w:t>4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ГОДИНЕ, РОК ЗА ПОДНОШЕЊЕ ПРИЈАВА ЈЕ </w:t>
      </w:r>
      <w:r w:rsidRPr="009F2D33">
        <w:rPr>
          <w:rStyle w:val="markedcontent"/>
          <w:rFonts w:ascii="Arial" w:hAnsi="Arial" w:cs="Arial"/>
        </w:rPr>
        <w:t>ИСТЕКАО 0</w:t>
      </w:r>
      <w:r w:rsidR="00883A88" w:rsidRPr="009F2D33">
        <w:rPr>
          <w:rStyle w:val="markedcontent"/>
          <w:rFonts w:ascii="Arial" w:hAnsi="Arial" w:cs="Arial"/>
        </w:rPr>
        <w:t>1</w:t>
      </w:r>
      <w:r w:rsidRPr="009F2D33">
        <w:rPr>
          <w:rStyle w:val="markedcontent"/>
          <w:rFonts w:ascii="Arial" w:hAnsi="Arial" w:cs="Arial"/>
        </w:rPr>
        <w:t>.0</w:t>
      </w:r>
      <w:r w:rsidR="00883A88" w:rsidRPr="009F2D33">
        <w:rPr>
          <w:rStyle w:val="markedcontent"/>
          <w:rFonts w:ascii="Arial" w:hAnsi="Arial" w:cs="Arial"/>
        </w:rPr>
        <w:t>2</w:t>
      </w:r>
      <w:r w:rsidRPr="009F2D33">
        <w:rPr>
          <w:rStyle w:val="markedcontent"/>
          <w:rFonts w:ascii="Arial" w:hAnsi="Arial" w:cs="Arial"/>
        </w:rPr>
        <w:t>.202</w:t>
      </w:r>
      <w:r w:rsidR="00883A88" w:rsidRPr="009F2D33">
        <w:rPr>
          <w:rStyle w:val="markedcontent"/>
          <w:rFonts w:ascii="Arial" w:hAnsi="Arial" w:cs="Arial"/>
        </w:rPr>
        <w:t>4</w:t>
      </w:r>
      <w:r w:rsidRPr="009F2D33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>ГОДИНЕ)</w:t>
      </w:r>
      <w: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2B841276" w:rsidR="00956696" w:rsidRDefault="00956696" w:rsidP="00327B17">
      <w:pPr>
        <w:jc w:val="both"/>
        <w:rPr>
          <w:rStyle w:val="markedcontent"/>
          <w:rFonts w:ascii="Arial" w:hAnsi="Arial" w:cs="Arial"/>
        </w:rPr>
      </w:pPr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="00232AD9" w:rsidRPr="00D125CE">
        <w:rPr>
          <w:rStyle w:val="markedcontent"/>
          <w:rFonts w:ascii="Arial" w:hAnsi="Arial" w:cs="Arial"/>
          <w:b/>
          <w:bCs/>
        </w:rPr>
        <w:t>1</w:t>
      </w:r>
      <w:r>
        <w:rPr>
          <w:rStyle w:val="markedcontent"/>
          <w:rFonts w:ascii="Arial" w:hAnsi="Arial" w:cs="Arial"/>
        </w:rPr>
        <w:t xml:space="preserve"> - </w:t>
      </w:r>
      <w:r w:rsidR="00301B58">
        <w:rPr>
          <w:rStyle w:val="markedcontent"/>
          <w:rFonts w:ascii="Arial" w:hAnsi="Arial" w:cs="Arial"/>
        </w:rPr>
        <w:t xml:space="preserve"> </w:t>
      </w:r>
      <w:r w:rsidRPr="00327B17">
        <w:rPr>
          <w:rStyle w:val="markedcontent"/>
          <w:rFonts w:ascii="Arial" w:hAnsi="Arial" w:cs="Arial"/>
        </w:rPr>
        <w:t>Списак кандидата међу којима се спроводи изборни поступак за радно</w:t>
      </w:r>
      <w:r w:rsidRPr="00327B17">
        <w:rPr>
          <w:rFonts w:ascii="Arial" w:hAnsi="Arial" w:cs="Arial"/>
        </w:rPr>
        <w:t xml:space="preserve"> </w:t>
      </w:r>
      <w:r w:rsidRPr="00327B17">
        <w:rPr>
          <w:rStyle w:val="markedcontent"/>
          <w:rFonts w:ascii="Arial" w:hAnsi="Arial" w:cs="Arial"/>
        </w:rPr>
        <w:t xml:space="preserve">место </w:t>
      </w:r>
      <w:r w:rsidR="00327B17" w:rsidRPr="00327B17">
        <w:rPr>
          <w:rFonts w:ascii="Arial" w:eastAsia="Times New Roman" w:hAnsi="Arial" w:cs="Arial"/>
          <w:szCs w:val="24"/>
        </w:rPr>
        <w:t>за превенцију у области безбедности деце на Интернету, Сектор за информационо друштво и информациону безбедност, Група за подршку раду Националног контакт центра за безбедност деце на Интернету</w:t>
      </w:r>
      <w:r w:rsidR="009D0355" w:rsidRPr="00327B17">
        <w:rPr>
          <w:rStyle w:val="markedcontent"/>
          <w:rFonts w:ascii="Arial" w:hAnsi="Arial" w:cs="Arial"/>
        </w:rPr>
        <w:t>, у звању</w:t>
      </w:r>
      <w:r w:rsidR="00327B17" w:rsidRPr="00327B17">
        <w:rPr>
          <w:rStyle w:val="markedcontent"/>
          <w:rFonts w:ascii="Arial" w:hAnsi="Arial" w:cs="Arial"/>
        </w:rPr>
        <w:t xml:space="preserve"> </w:t>
      </w:r>
      <w:r w:rsidR="009D0355" w:rsidRPr="00327B17">
        <w:rPr>
          <w:rStyle w:val="markedcontent"/>
          <w:rFonts w:ascii="Arial" w:hAnsi="Arial" w:cs="Arial"/>
        </w:rPr>
        <w:t xml:space="preserve">саветник, </w:t>
      </w:r>
      <w:r w:rsidRPr="00327B17">
        <w:rPr>
          <w:rStyle w:val="markedcontent"/>
          <w:rFonts w:ascii="Arial" w:hAnsi="Arial" w:cs="Arial"/>
        </w:rPr>
        <w:t xml:space="preserve"> - 1 извршилац –</w:t>
      </w:r>
      <w:r w:rsidR="00232AD9" w:rsidRPr="00327B17">
        <w:rPr>
          <w:rFonts w:ascii="Arial" w:hAnsi="Arial" w:cs="Arial"/>
        </w:rPr>
        <w:t xml:space="preserve"> </w:t>
      </w:r>
      <w:r w:rsidRPr="00327B17"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Pr="00327B17">
        <w:rPr>
          <w:rStyle w:val="markedcontent"/>
          <w:rFonts w:ascii="Arial" w:hAnsi="Arial" w:cs="Arial"/>
        </w:rPr>
        <w:t>извршилачких</w:t>
      </w:r>
      <w:proofErr w:type="spellEnd"/>
      <w:r w:rsidRPr="00327B17">
        <w:rPr>
          <w:rFonts w:ascii="Arial" w:hAnsi="Arial" w:cs="Arial"/>
        </w:rPr>
        <w:t xml:space="preserve"> </w:t>
      </w:r>
      <w:r w:rsidRPr="00327B17">
        <w:rPr>
          <w:rStyle w:val="markedcontent"/>
          <w:rFonts w:ascii="Arial" w:hAnsi="Arial" w:cs="Arial"/>
        </w:rPr>
        <w:t>радних м</w:t>
      </w:r>
      <w:r w:rsidR="009D0355" w:rsidRPr="00327B17">
        <w:rPr>
          <w:rStyle w:val="markedcontent"/>
          <w:rFonts w:ascii="Arial" w:hAnsi="Arial" w:cs="Arial"/>
        </w:rPr>
        <w:t xml:space="preserve">еста у Министарству информисања </w:t>
      </w:r>
      <w:r w:rsidRPr="00327B17">
        <w:rPr>
          <w:rStyle w:val="markedcontent"/>
          <w:rFonts w:ascii="Arial" w:hAnsi="Arial" w:cs="Arial"/>
        </w:rPr>
        <w:t>и телекомуникација</w:t>
      </w:r>
      <w:r w:rsidRPr="00327B17">
        <w:rPr>
          <w:rFonts w:ascii="Arial" w:hAnsi="Arial" w:cs="Arial"/>
        </w:rPr>
        <w:br/>
      </w:r>
    </w:p>
    <w:p w14:paraId="50403E42" w14:textId="77777777" w:rsidR="002C4DA3" w:rsidRPr="00D62B5F" w:rsidRDefault="002C4DA3" w:rsidP="00D62B5F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>ШИФРА:</w:t>
      </w:r>
    </w:p>
    <w:p w14:paraId="66F3CD36" w14:textId="73818DAB" w:rsidR="000179F0" w:rsidRPr="00272B32" w:rsidRDefault="000179F0" w:rsidP="000179F0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>
        <w:rPr>
          <w:rStyle w:val="markedcontent"/>
          <w:rFonts w:ascii="Arial" w:hAnsi="Arial" w:cs="Arial"/>
          <w:bCs/>
        </w:rPr>
        <w:t>1</w:t>
      </w:r>
      <w:r w:rsidRPr="00272B32">
        <w:rPr>
          <w:rStyle w:val="markedcontent"/>
          <w:rFonts w:ascii="Arial" w:hAnsi="Arial" w:cs="Arial"/>
          <w:bCs/>
        </w:rPr>
        <w:t xml:space="preserve"> </w:t>
      </w:r>
      <w:r>
        <w:rPr>
          <w:rStyle w:val="markedcontent"/>
          <w:rFonts w:ascii="Arial" w:hAnsi="Arial" w:cs="Arial"/>
          <w:bCs/>
        </w:rPr>
        <w:t xml:space="preserve">                   </w:t>
      </w: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8</w:t>
      </w:r>
      <w:r>
        <w:rPr>
          <w:rStyle w:val="markedcontent"/>
          <w:rFonts w:ascii="Arial" w:hAnsi="Arial" w:cs="Arial"/>
          <w:bCs/>
        </w:rPr>
        <w:t xml:space="preserve">                     </w:t>
      </w: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12</w:t>
      </w:r>
    </w:p>
    <w:p w14:paraId="32147FA9" w14:textId="38B884AE" w:rsidR="000179F0" w:rsidRPr="00272B32" w:rsidRDefault="000179F0" w:rsidP="000179F0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>
        <w:rPr>
          <w:rStyle w:val="markedcontent"/>
          <w:rFonts w:ascii="Arial" w:hAnsi="Arial" w:cs="Arial"/>
          <w:bCs/>
        </w:rPr>
        <w:t>2</w:t>
      </w:r>
      <w:r w:rsidRPr="00272B32">
        <w:rPr>
          <w:rStyle w:val="markedcontent"/>
          <w:rFonts w:ascii="Arial" w:hAnsi="Arial" w:cs="Arial"/>
          <w:bCs/>
        </w:rPr>
        <w:t xml:space="preserve"> </w:t>
      </w:r>
      <w:r>
        <w:rPr>
          <w:rStyle w:val="markedcontent"/>
          <w:rFonts w:ascii="Arial" w:hAnsi="Arial" w:cs="Arial"/>
          <w:bCs/>
        </w:rPr>
        <w:t xml:space="preserve">                   </w:t>
      </w: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9</w:t>
      </w:r>
      <w:r>
        <w:rPr>
          <w:rStyle w:val="markedcontent"/>
          <w:rFonts w:ascii="Arial" w:hAnsi="Arial" w:cs="Arial"/>
          <w:bCs/>
        </w:rPr>
        <w:t xml:space="preserve">                     </w:t>
      </w: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13</w:t>
      </w:r>
    </w:p>
    <w:p w14:paraId="57725793" w14:textId="69584033" w:rsidR="000179F0" w:rsidRPr="00272B32" w:rsidRDefault="000179F0" w:rsidP="000179F0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>
        <w:rPr>
          <w:rStyle w:val="markedcontent"/>
          <w:rFonts w:ascii="Arial" w:hAnsi="Arial" w:cs="Arial"/>
          <w:bCs/>
        </w:rPr>
        <w:t xml:space="preserve">5                  </w:t>
      </w:r>
      <w:r w:rsidR="00021044">
        <w:rPr>
          <w:rStyle w:val="markedcontent"/>
          <w:rFonts w:ascii="Arial" w:hAnsi="Arial" w:cs="Arial"/>
          <w:bCs/>
        </w:rPr>
        <w:t xml:space="preserve">  </w:t>
      </w: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10</w:t>
      </w:r>
    </w:p>
    <w:p w14:paraId="589692CB" w14:textId="36D67983" w:rsidR="000179F0" w:rsidRPr="00272B32" w:rsidRDefault="000179F0" w:rsidP="000179F0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6</w:t>
      </w:r>
      <w:r w:rsidRPr="00272B32">
        <w:rPr>
          <w:rStyle w:val="markedcontent"/>
          <w:rFonts w:ascii="Arial" w:hAnsi="Arial" w:cs="Arial"/>
          <w:bCs/>
        </w:rPr>
        <w:t xml:space="preserve">     </w:t>
      </w:r>
      <w:r>
        <w:rPr>
          <w:rStyle w:val="markedcontent"/>
          <w:rFonts w:ascii="Arial" w:hAnsi="Arial" w:cs="Arial"/>
          <w:bCs/>
        </w:rPr>
        <w:t xml:space="preserve">               </w:t>
      </w:r>
      <w:r w:rsidRPr="00272B32">
        <w:rPr>
          <w:rStyle w:val="markedcontent"/>
          <w:rFonts w:ascii="Arial" w:hAnsi="Arial" w:cs="Arial"/>
          <w:bCs/>
        </w:rPr>
        <w:t>87Ј2</w:t>
      </w:r>
      <w:r>
        <w:rPr>
          <w:rStyle w:val="markedcontent"/>
          <w:rFonts w:ascii="Arial" w:hAnsi="Arial" w:cs="Arial"/>
          <w:bCs/>
        </w:rPr>
        <w:t>401</w:t>
      </w:r>
      <w:r w:rsidRPr="00272B32">
        <w:rPr>
          <w:rStyle w:val="markedcontent"/>
          <w:rFonts w:ascii="Arial" w:hAnsi="Arial" w:cs="Arial"/>
          <w:bCs/>
        </w:rPr>
        <w:t>2</w:t>
      </w:r>
      <w:r>
        <w:rPr>
          <w:rStyle w:val="markedcontent"/>
          <w:rFonts w:ascii="Arial" w:hAnsi="Arial" w:cs="Arial"/>
          <w:bCs/>
        </w:rPr>
        <w:t>41</w:t>
      </w:r>
      <w:r w:rsidRPr="00272B32">
        <w:rPr>
          <w:rStyle w:val="markedcontent"/>
          <w:rFonts w:ascii="Arial" w:hAnsi="Arial" w:cs="Arial"/>
          <w:bCs/>
        </w:rPr>
        <w:t>ИН</w:t>
      </w:r>
      <w:r w:rsidR="00403BCC">
        <w:rPr>
          <w:rStyle w:val="markedcontent"/>
          <w:rFonts w:ascii="Arial" w:hAnsi="Arial" w:cs="Arial"/>
          <w:bCs/>
        </w:rPr>
        <w:t>11</w:t>
      </w:r>
    </w:p>
    <w:p w14:paraId="51B0AFCD" w14:textId="0424B8F2" w:rsidR="00956696" w:rsidRPr="000179F0" w:rsidRDefault="00956696" w:rsidP="00EA564B">
      <w:pPr>
        <w:rPr>
          <w:rFonts w:cs="Times New Roman"/>
          <w:bCs/>
        </w:rPr>
      </w:pPr>
    </w:p>
    <w:sectPr w:rsidR="00956696" w:rsidRPr="000179F0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9064">
    <w:abstractNumId w:val="4"/>
  </w:num>
  <w:num w:numId="2" w16cid:durableId="1718237982">
    <w:abstractNumId w:val="3"/>
  </w:num>
  <w:num w:numId="3" w16cid:durableId="1013191807">
    <w:abstractNumId w:val="0"/>
  </w:num>
  <w:num w:numId="4" w16cid:durableId="329017608">
    <w:abstractNumId w:val="2"/>
  </w:num>
  <w:num w:numId="5" w16cid:durableId="179301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179F0"/>
    <w:rsid w:val="00021044"/>
    <w:rsid w:val="00073ECB"/>
    <w:rsid w:val="000C32C2"/>
    <w:rsid w:val="00137D8A"/>
    <w:rsid w:val="00161C3E"/>
    <w:rsid w:val="001A1433"/>
    <w:rsid w:val="00232AD9"/>
    <w:rsid w:val="00247034"/>
    <w:rsid w:val="002C4DA3"/>
    <w:rsid w:val="002F3581"/>
    <w:rsid w:val="00301B58"/>
    <w:rsid w:val="00327B17"/>
    <w:rsid w:val="003D493C"/>
    <w:rsid w:val="00403BCC"/>
    <w:rsid w:val="00410B35"/>
    <w:rsid w:val="007E428B"/>
    <w:rsid w:val="00883A88"/>
    <w:rsid w:val="00885A86"/>
    <w:rsid w:val="00935FB0"/>
    <w:rsid w:val="00956696"/>
    <w:rsid w:val="009D0355"/>
    <w:rsid w:val="009F2D33"/>
    <w:rsid w:val="00A924B2"/>
    <w:rsid w:val="00BE521D"/>
    <w:rsid w:val="00C92DEC"/>
    <w:rsid w:val="00CC5774"/>
    <w:rsid w:val="00D125CE"/>
    <w:rsid w:val="00D401C2"/>
    <w:rsid w:val="00D62B5F"/>
    <w:rsid w:val="00DF3E2F"/>
    <w:rsid w:val="00E6609E"/>
    <w:rsid w:val="00E971EE"/>
    <w:rsid w:val="00EA564B"/>
    <w:rsid w:val="00E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Mitrović Kljajić</cp:lastModifiedBy>
  <cp:revision>2</cp:revision>
  <dcterms:created xsi:type="dcterms:W3CDTF">2024-05-21T09:29:00Z</dcterms:created>
  <dcterms:modified xsi:type="dcterms:W3CDTF">2024-05-21T09:29:00Z</dcterms:modified>
</cp:coreProperties>
</file>